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B43DA8" w:rsidRPr="002D1D19">
      <w:pPr>
        <w:pStyle w:val="BodyText"/>
        <w:spacing w:before="48"/>
        <w:ind w:left="1212" w:right="1208"/>
        <w:jc w:val="center"/>
        <w:rPr>
          <w:b/>
        </w:rPr>
      </w:pPr>
      <w:r w:rsidRPr="002D1D19">
        <w:rPr>
          <w:b/>
        </w:rPr>
        <w:t>第九届全国中文学科博士生学术论坛各专业选题</w:t>
      </w:r>
    </w:p>
    <w:p w:rsidR="00B43DA8">
      <w:pPr>
        <w:pStyle w:val="BodyText"/>
        <w:rPr>
          <w:sz w:val="5"/>
        </w:rPr>
      </w:pPr>
    </w:p>
    <w:tbl>
      <w:tblPr>
        <w:tblStyle w:val="TableNormal0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508"/>
        <w:gridCol w:w="6638"/>
      </w:tblGrid>
      <w:tr>
        <w:tblPrEx>
          <w:tblW w:w="0" w:type="auto"/>
          <w:tblInd w:w="128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503"/>
        </w:trPr>
        <w:tc>
          <w:tcPr>
            <w:tcW w:w="2508" w:type="dxa"/>
            <w:vMerge w:val="restart"/>
          </w:tcPr>
          <w:p w:rsidR="00B43DA8" w:rsidRPr="002D1D19">
            <w:pPr>
              <w:pStyle w:val="TableParagraph"/>
              <w:spacing w:before="0"/>
              <w:ind w:left="0"/>
              <w:rPr>
                <w:rFonts w:asciiTheme="minorEastAsia" w:eastAsiaTheme="minorEastAsia" w:hAnsiTheme="minorEastAsia"/>
                <w:sz w:val="24"/>
              </w:rPr>
            </w:pPr>
          </w:p>
          <w:p w:rsidR="00B43DA8" w:rsidRPr="002D1D19">
            <w:pPr>
              <w:pStyle w:val="TableParagraph"/>
              <w:spacing w:before="12"/>
              <w:ind w:left="0"/>
              <w:rPr>
                <w:rFonts w:asciiTheme="minorEastAsia" w:eastAsiaTheme="minorEastAsia" w:hAnsiTheme="minorEastAsia"/>
                <w:sz w:val="18"/>
              </w:rPr>
            </w:pPr>
          </w:p>
          <w:p w:rsidR="00B43DA8" w:rsidRPr="002D1D19">
            <w:pPr>
              <w:pStyle w:val="TableParagraph"/>
              <w:spacing w:before="0"/>
              <w:ind w:left="865" w:right="833"/>
              <w:jc w:val="center"/>
              <w:rPr>
                <w:rFonts w:asciiTheme="minorEastAsia" w:eastAsiaTheme="minorEastAsia" w:hAnsiTheme="minorEastAsia"/>
                <w:b/>
                <w:sz w:val="25"/>
              </w:rPr>
            </w:pPr>
            <w:r w:rsidRPr="002D1D19">
              <w:rPr>
                <w:rFonts w:asciiTheme="minorEastAsia" w:eastAsiaTheme="minorEastAsia" w:hAnsiTheme="minorEastAsia" w:hint="eastAsia"/>
                <w:b/>
                <w:sz w:val="25"/>
              </w:rPr>
              <w:t>民俗学</w:t>
            </w:r>
          </w:p>
        </w:tc>
        <w:tc>
          <w:tcPr>
            <w:tcW w:w="6638" w:type="dxa"/>
          </w:tcPr>
          <w:p w:rsidR="00B43DA8" w:rsidRPr="002D1D19">
            <w:pPr>
              <w:pStyle w:val="TableParagraph"/>
              <w:rPr>
                <w:rFonts w:asciiTheme="minorEastAsia" w:eastAsiaTheme="minorEastAsia" w:hAnsiTheme="minorEastAsia"/>
                <w:sz w:val="25"/>
              </w:rPr>
            </w:pPr>
            <w:r w:rsidRPr="002D1D19">
              <w:rPr>
                <w:rFonts w:asciiTheme="minorEastAsia" w:eastAsiaTheme="minorEastAsia" w:hAnsiTheme="minorEastAsia"/>
                <w:sz w:val="25"/>
              </w:rPr>
              <w:t>非物质文化遗产的现代性转化和创新性发展研究</w:t>
            </w:r>
          </w:p>
        </w:tc>
      </w:tr>
      <w:tr>
        <w:tblPrEx>
          <w:tblW w:w="0" w:type="auto"/>
          <w:tblInd w:w="128" w:type="dxa"/>
          <w:tblLayout w:type="fixed"/>
          <w:tblLook w:val="01E0"/>
        </w:tblPrEx>
        <w:trPr>
          <w:trHeight w:val="503"/>
        </w:trPr>
        <w:tc>
          <w:tcPr>
            <w:tcW w:w="2508" w:type="dxa"/>
            <w:vMerge/>
            <w:tcBorders>
              <w:top w:val="nil"/>
            </w:tcBorders>
          </w:tcPr>
          <w:p w:rsidR="00B43DA8" w:rsidRPr="002D1D19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6638" w:type="dxa"/>
          </w:tcPr>
          <w:p w:rsidR="00B43DA8" w:rsidRPr="002D1D19">
            <w:pPr>
              <w:pStyle w:val="TableParagraph"/>
              <w:rPr>
                <w:rFonts w:asciiTheme="minorEastAsia" w:eastAsiaTheme="minorEastAsia" w:hAnsiTheme="minorEastAsia"/>
                <w:sz w:val="25"/>
              </w:rPr>
            </w:pPr>
            <w:r w:rsidRPr="002D1D19">
              <w:rPr>
                <w:rFonts w:asciiTheme="minorEastAsia" w:eastAsiaTheme="minorEastAsia" w:hAnsiTheme="minorEastAsia"/>
                <w:sz w:val="25"/>
              </w:rPr>
              <w:t>民俗与文化认同的个案研究</w:t>
            </w:r>
          </w:p>
        </w:tc>
      </w:tr>
      <w:tr>
        <w:tblPrEx>
          <w:tblW w:w="0" w:type="auto"/>
          <w:tblInd w:w="128" w:type="dxa"/>
          <w:tblLayout w:type="fixed"/>
          <w:tblLook w:val="01E0"/>
        </w:tblPrEx>
        <w:trPr>
          <w:trHeight w:val="503"/>
        </w:trPr>
        <w:tc>
          <w:tcPr>
            <w:tcW w:w="2508" w:type="dxa"/>
            <w:vMerge/>
            <w:tcBorders>
              <w:top w:val="nil"/>
            </w:tcBorders>
          </w:tcPr>
          <w:p w:rsidR="00B43DA8" w:rsidRPr="002D1D19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6638" w:type="dxa"/>
          </w:tcPr>
          <w:p w:rsidR="00B43DA8" w:rsidRPr="002D1D19">
            <w:pPr>
              <w:pStyle w:val="TableParagraph"/>
              <w:rPr>
                <w:rFonts w:asciiTheme="minorEastAsia" w:eastAsiaTheme="minorEastAsia" w:hAnsiTheme="minorEastAsia"/>
                <w:sz w:val="25"/>
              </w:rPr>
            </w:pPr>
            <w:r w:rsidRPr="002D1D19">
              <w:rPr>
                <w:rFonts w:asciiTheme="minorEastAsia" w:eastAsiaTheme="minorEastAsia" w:hAnsiTheme="minorEastAsia"/>
                <w:sz w:val="25"/>
              </w:rPr>
              <w:t>民俗与文化产业研究</w:t>
            </w:r>
          </w:p>
        </w:tc>
      </w:tr>
      <w:tr>
        <w:tblPrEx>
          <w:tblW w:w="0" w:type="auto"/>
          <w:tblInd w:w="128" w:type="dxa"/>
          <w:tblLayout w:type="fixed"/>
          <w:tblLook w:val="01E0"/>
        </w:tblPrEx>
        <w:trPr>
          <w:trHeight w:val="503"/>
        </w:trPr>
        <w:tc>
          <w:tcPr>
            <w:tcW w:w="2508" w:type="dxa"/>
            <w:vMerge w:val="restart"/>
          </w:tcPr>
          <w:p w:rsidR="00B43DA8" w:rsidRPr="002D1D19">
            <w:pPr>
              <w:pStyle w:val="TableParagraph"/>
              <w:spacing w:before="0"/>
              <w:ind w:left="0"/>
              <w:rPr>
                <w:rFonts w:asciiTheme="minorEastAsia" w:eastAsiaTheme="minorEastAsia" w:hAnsiTheme="minorEastAsia"/>
                <w:sz w:val="24"/>
              </w:rPr>
            </w:pPr>
          </w:p>
          <w:p w:rsidR="00B43DA8" w:rsidRPr="002D1D19">
            <w:pPr>
              <w:pStyle w:val="TableParagraph"/>
              <w:spacing w:before="0"/>
              <w:ind w:left="0"/>
              <w:rPr>
                <w:rFonts w:asciiTheme="minorEastAsia" w:eastAsiaTheme="minorEastAsia" w:hAnsiTheme="minorEastAsia"/>
                <w:sz w:val="24"/>
              </w:rPr>
            </w:pPr>
          </w:p>
          <w:p w:rsidR="00B43DA8" w:rsidRPr="002D1D19">
            <w:pPr>
              <w:pStyle w:val="TableParagraph"/>
              <w:spacing w:before="196"/>
              <w:ind w:left="865" w:right="833"/>
              <w:jc w:val="center"/>
              <w:rPr>
                <w:rFonts w:asciiTheme="minorEastAsia" w:eastAsiaTheme="minorEastAsia" w:hAnsiTheme="minorEastAsia"/>
                <w:b/>
                <w:sz w:val="25"/>
              </w:rPr>
            </w:pPr>
            <w:bookmarkStart w:id="0" w:name="_GoBack"/>
            <w:bookmarkEnd w:id="0"/>
            <w:r w:rsidRPr="002D1D19">
              <w:rPr>
                <w:rFonts w:asciiTheme="minorEastAsia" w:eastAsiaTheme="minorEastAsia" w:hAnsiTheme="minorEastAsia" w:hint="eastAsia"/>
                <w:b/>
                <w:sz w:val="25"/>
              </w:rPr>
              <w:t>文艺学</w:t>
            </w:r>
          </w:p>
        </w:tc>
        <w:tc>
          <w:tcPr>
            <w:tcW w:w="6638" w:type="dxa"/>
          </w:tcPr>
          <w:p w:rsidR="00B43DA8" w:rsidRPr="002D1D19">
            <w:pPr>
              <w:pStyle w:val="TableParagraph"/>
              <w:rPr>
                <w:rFonts w:asciiTheme="minorEastAsia" w:eastAsiaTheme="minorEastAsia" w:hAnsiTheme="minorEastAsia"/>
                <w:sz w:val="25"/>
              </w:rPr>
            </w:pPr>
            <w:r w:rsidRPr="002D1D19">
              <w:rPr>
                <w:rFonts w:asciiTheme="minorEastAsia" w:eastAsiaTheme="minorEastAsia" w:hAnsiTheme="minorEastAsia"/>
                <w:sz w:val="25"/>
              </w:rPr>
              <w:t>马克思主义文论与美学</w:t>
            </w:r>
          </w:p>
        </w:tc>
      </w:tr>
      <w:tr>
        <w:tblPrEx>
          <w:tblW w:w="0" w:type="auto"/>
          <w:tblInd w:w="128" w:type="dxa"/>
          <w:tblLayout w:type="fixed"/>
          <w:tblLook w:val="01E0"/>
        </w:tblPrEx>
        <w:trPr>
          <w:trHeight w:val="503"/>
        </w:trPr>
        <w:tc>
          <w:tcPr>
            <w:tcW w:w="2508" w:type="dxa"/>
            <w:vMerge/>
            <w:tcBorders>
              <w:top w:val="nil"/>
            </w:tcBorders>
          </w:tcPr>
          <w:p w:rsidR="00B43DA8" w:rsidRPr="002D1D19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6638" w:type="dxa"/>
          </w:tcPr>
          <w:p w:rsidR="00B43DA8" w:rsidRPr="002D1D19">
            <w:pPr>
              <w:pStyle w:val="TableParagraph"/>
              <w:rPr>
                <w:rFonts w:asciiTheme="minorEastAsia" w:eastAsiaTheme="minorEastAsia" w:hAnsiTheme="minorEastAsia"/>
                <w:sz w:val="25"/>
              </w:rPr>
            </w:pPr>
            <w:r w:rsidRPr="002D1D19">
              <w:rPr>
                <w:rFonts w:asciiTheme="minorEastAsia" w:eastAsiaTheme="minorEastAsia" w:hAnsiTheme="minorEastAsia"/>
                <w:sz w:val="25"/>
              </w:rPr>
              <w:t>当代前沿文论与美学</w:t>
            </w:r>
          </w:p>
        </w:tc>
      </w:tr>
      <w:tr>
        <w:tblPrEx>
          <w:tblW w:w="0" w:type="auto"/>
          <w:tblInd w:w="128" w:type="dxa"/>
          <w:tblLayout w:type="fixed"/>
          <w:tblLook w:val="01E0"/>
        </w:tblPrEx>
        <w:trPr>
          <w:trHeight w:val="503"/>
        </w:trPr>
        <w:tc>
          <w:tcPr>
            <w:tcW w:w="2508" w:type="dxa"/>
            <w:vMerge/>
            <w:tcBorders>
              <w:top w:val="nil"/>
            </w:tcBorders>
          </w:tcPr>
          <w:p w:rsidR="00B43DA8" w:rsidRPr="002D1D19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6638" w:type="dxa"/>
          </w:tcPr>
          <w:p w:rsidR="00B43DA8" w:rsidRPr="002D1D19">
            <w:pPr>
              <w:pStyle w:val="TableParagraph"/>
              <w:rPr>
                <w:rFonts w:asciiTheme="minorEastAsia" w:eastAsiaTheme="minorEastAsia" w:hAnsiTheme="minorEastAsia"/>
                <w:sz w:val="25"/>
              </w:rPr>
            </w:pPr>
            <w:r w:rsidRPr="002D1D19">
              <w:rPr>
                <w:rFonts w:asciiTheme="minorEastAsia" w:eastAsiaTheme="minorEastAsia" w:hAnsiTheme="minorEastAsia"/>
                <w:sz w:val="25"/>
              </w:rPr>
              <w:t>中西经典文论与美学</w:t>
            </w:r>
          </w:p>
        </w:tc>
      </w:tr>
      <w:tr>
        <w:tblPrEx>
          <w:tblW w:w="0" w:type="auto"/>
          <w:tblInd w:w="128" w:type="dxa"/>
          <w:tblLayout w:type="fixed"/>
          <w:tblLook w:val="01E0"/>
        </w:tblPrEx>
        <w:trPr>
          <w:trHeight w:val="503"/>
        </w:trPr>
        <w:tc>
          <w:tcPr>
            <w:tcW w:w="2508" w:type="dxa"/>
            <w:vMerge/>
            <w:tcBorders>
              <w:top w:val="nil"/>
            </w:tcBorders>
          </w:tcPr>
          <w:p w:rsidR="00B43DA8" w:rsidRPr="002D1D19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6638" w:type="dxa"/>
          </w:tcPr>
          <w:p w:rsidR="00B43DA8" w:rsidRPr="002D1D19">
            <w:pPr>
              <w:pStyle w:val="TableParagraph"/>
              <w:rPr>
                <w:rFonts w:asciiTheme="minorEastAsia" w:eastAsiaTheme="minorEastAsia" w:hAnsiTheme="minorEastAsia"/>
                <w:sz w:val="25"/>
              </w:rPr>
            </w:pPr>
            <w:r w:rsidRPr="002D1D19">
              <w:rPr>
                <w:rFonts w:asciiTheme="minorEastAsia" w:eastAsiaTheme="minorEastAsia" w:hAnsiTheme="minorEastAsia"/>
                <w:sz w:val="25"/>
              </w:rPr>
              <w:t>文化研究与批评实践</w:t>
            </w:r>
          </w:p>
        </w:tc>
      </w:tr>
      <w:tr>
        <w:tblPrEx>
          <w:tblW w:w="0" w:type="auto"/>
          <w:tblInd w:w="128" w:type="dxa"/>
          <w:tblLayout w:type="fixed"/>
          <w:tblLook w:val="01E0"/>
        </w:tblPrEx>
        <w:trPr>
          <w:trHeight w:val="503"/>
        </w:trPr>
        <w:tc>
          <w:tcPr>
            <w:tcW w:w="2508" w:type="dxa"/>
            <w:vMerge w:val="restart"/>
          </w:tcPr>
          <w:p w:rsidR="00B43DA8" w:rsidRPr="002D1D19">
            <w:pPr>
              <w:pStyle w:val="TableParagraph"/>
              <w:spacing w:before="0"/>
              <w:ind w:left="0"/>
              <w:rPr>
                <w:rFonts w:asciiTheme="minorEastAsia" w:eastAsiaTheme="minorEastAsia" w:hAnsiTheme="minorEastAsia"/>
                <w:sz w:val="24"/>
              </w:rPr>
            </w:pPr>
          </w:p>
          <w:p w:rsidR="00B43DA8" w:rsidRPr="002D1D19">
            <w:pPr>
              <w:pStyle w:val="TableParagraph"/>
              <w:spacing w:before="0"/>
              <w:ind w:left="0"/>
              <w:rPr>
                <w:rFonts w:asciiTheme="minorEastAsia" w:eastAsiaTheme="minorEastAsia" w:hAnsiTheme="minorEastAsia"/>
                <w:sz w:val="24"/>
              </w:rPr>
            </w:pPr>
          </w:p>
          <w:p w:rsidR="00B43DA8" w:rsidRPr="002D1D19">
            <w:pPr>
              <w:pStyle w:val="TableParagraph"/>
              <w:spacing w:before="10"/>
              <w:ind w:left="0"/>
              <w:rPr>
                <w:rFonts w:asciiTheme="minorEastAsia" w:eastAsiaTheme="minorEastAsia" w:hAnsiTheme="minorEastAsia"/>
                <w:sz w:val="35"/>
              </w:rPr>
            </w:pPr>
          </w:p>
          <w:p w:rsidR="00B43DA8" w:rsidRPr="002D1D19">
            <w:pPr>
              <w:pStyle w:val="TableParagraph"/>
              <w:spacing w:before="0"/>
              <w:ind w:left="119"/>
              <w:rPr>
                <w:rFonts w:asciiTheme="minorEastAsia" w:eastAsiaTheme="minorEastAsia" w:hAnsiTheme="minorEastAsia"/>
                <w:b/>
                <w:sz w:val="25"/>
              </w:rPr>
            </w:pPr>
            <w:r w:rsidRPr="002D1D19">
              <w:rPr>
                <w:rFonts w:asciiTheme="minorEastAsia" w:eastAsiaTheme="minorEastAsia" w:hAnsiTheme="minorEastAsia" w:hint="eastAsia"/>
                <w:b/>
                <w:sz w:val="25"/>
              </w:rPr>
              <w:t>语言学及应用语言学</w:t>
            </w:r>
          </w:p>
        </w:tc>
        <w:tc>
          <w:tcPr>
            <w:tcW w:w="6638" w:type="dxa"/>
          </w:tcPr>
          <w:p w:rsidR="00B43DA8" w:rsidRPr="002D1D19">
            <w:pPr>
              <w:pStyle w:val="TableParagraph"/>
              <w:rPr>
                <w:rFonts w:asciiTheme="minorEastAsia" w:eastAsiaTheme="minorEastAsia" w:hAnsiTheme="minorEastAsia"/>
                <w:sz w:val="25"/>
              </w:rPr>
            </w:pPr>
            <w:r w:rsidRPr="002D1D19">
              <w:rPr>
                <w:rFonts w:asciiTheme="minorEastAsia" w:eastAsiaTheme="minorEastAsia" w:hAnsiTheme="minorEastAsia"/>
                <w:sz w:val="25"/>
              </w:rPr>
              <w:t>普通语言学</w:t>
            </w:r>
          </w:p>
        </w:tc>
      </w:tr>
      <w:tr>
        <w:tblPrEx>
          <w:tblW w:w="0" w:type="auto"/>
          <w:tblInd w:w="128" w:type="dxa"/>
          <w:tblLayout w:type="fixed"/>
          <w:tblLook w:val="01E0"/>
        </w:tblPrEx>
        <w:trPr>
          <w:trHeight w:val="503"/>
        </w:trPr>
        <w:tc>
          <w:tcPr>
            <w:tcW w:w="2508" w:type="dxa"/>
            <w:vMerge/>
            <w:tcBorders>
              <w:top w:val="nil"/>
            </w:tcBorders>
          </w:tcPr>
          <w:p w:rsidR="00B43DA8" w:rsidRPr="002D1D19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6638" w:type="dxa"/>
          </w:tcPr>
          <w:p w:rsidR="00B43DA8" w:rsidRPr="002D1D19">
            <w:pPr>
              <w:pStyle w:val="TableParagraph"/>
              <w:rPr>
                <w:rFonts w:asciiTheme="minorEastAsia" w:eastAsiaTheme="minorEastAsia" w:hAnsiTheme="minorEastAsia"/>
                <w:sz w:val="25"/>
              </w:rPr>
            </w:pPr>
            <w:r w:rsidRPr="002D1D19">
              <w:rPr>
                <w:rFonts w:asciiTheme="minorEastAsia" w:eastAsiaTheme="minorEastAsia" w:hAnsiTheme="minorEastAsia"/>
                <w:sz w:val="25"/>
              </w:rPr>
              <w:t>实验语音学</w:t>
            </w:r>
          </w:p>
        </w:tc>
      </w:tr>
      <w:tr>
        <w:tblPrEx>
          <w:tblW w:w="0" w:type="auto"/>
          <w:tblInd w:w="128" w:type="dxa"/>
          <w:tblLayout w:type="fixed"/>
          <w:tblLook w:val="01E0"/>
        </w:tblPrEx>
        <w:trPr>
          <w:trHeight w:val="503"/>
        </w:trPr>
        <w:tc>
          <w:tcPr>
            <w:tcW w:w="2508" w:type="dxa"/>
            <w:vMerge/>
            <w:tcBorders>
              <w:top w:val="nil"/>
            </w:tcBorders>
          </w:tcPr>
          <w:p w:rsidR="00B43DA8" w:rsidRPr="002D1D19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6638" w:type="dxa"/>
          </w:tcPr>
          <w:p w:rsidR="00B43DA8" w:rsidRPr="002D1D19">
            <w:pPr>
              <w:pStyle w:val="TableParagraph"/>
              <w:rPr>
                <w:rFonts w:asciiTheme="minorEastAsia" w:eastAsiaTheme="minorEastAsia" w:hAnsiTheme="minorEastAsia"/>
                <w:sz w:val="25"/>
              </w:rPr>
            </w:pPr>
            <w:r w:rsidRPr="002D1D19">
              <w:rPr>
                <w:rFonts w:asciiTheme="minorEastAsia" w:eastAsiaTheme="minorEastAsia" w:hAnsiTheme="minorEastAsia"/>
                <w:sz w:val="25"/>
              </w:rPr>
              <w:t>地理语言学</w:t>
            </w:r>
          </w:p>
        </w:tc>
      </w:tr>
      <w:tr>
        <w:tblPrEx>
          <w:tblW w:w="0" w:type="auto"/>
          <w:tblInd w:w="128" w:type="dxa"/>
          <w:tblLayout w:type="fixed"/>
          <w:tblLook w:val="01E0"/>
        </w:tblPrEx>
        <w:trPr>
          <w:trHeight w:val="503"/>
        </w:trPr>
        <w:tc>
          <w:tcPr>
            <w:tcW w:w="2508" w:type="dxa"/>
            <w:vMerge/>
            <w:tcBorders>
              <w:top w:val="nil"/>
            </w:tcBorders>
          </w:tcPr>
          <w:p w:rsidR="00B43DA8" w:rsidRPr="002D1D19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6638" w:type="dxa"/>
          </w:tcPr>
          <w:p w:rsidR="00B43DA8" w:rsidRPr="002D1D19">
            <w:pPr>
              <w:pStyle w:val="TableParagraph"/>
              <w:rPr>
                <w:rFonts w:asciiTheme="minorEastAsia" w:eastAsiaTheme="minorEastAsia" w:hAnsiTheme="minorEastAsia"/>
                <w:sz w:val="25"/>
              </w:rPr>
            </w:pPr>
            <w:r w:rsidRPr="002D1D19">
              <w:rPr>
                <w:rFonts w:asciiTheme="minorEastAsia" w:eastAsiaTheme="minorEastAsia" w:hAnsiTheme="minorEastAsia"/>
                <w:sz w:val="25"/>
              </w:rPr>
              <w:t>社会语言学</w:t>
            </w:r>
          </w:p>
        </w:tc>
      </w:tr>
      <w:tr>
        <w:tblPrEx>
          <w:tblW w:w="0" w:type="auto"/>
          <w:tblInd w:w="128" w:type="dxa"/>
          <w:tblLayout w:type="fixed"/>
          <w:tblLook w:val="01E0"/>
        </w:tblPrEx>
        <w:trPr>
          <w:trHeight w:val="503"/>
        </w:trPr>
        <w:tc>
          <w:tcPr>
            <w:tcW w:w="2508" w:type="dxa"/>
            <w:vMerge/>
            <w:tcBorders>
              <w:top w:val="nil"/>
            </w:tcBorders>
          </w:tcPr>
          <w:p w:rsidR="00B43DA8" w:rsidRPr="002D1D19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6638" w:type="dxa"/>
          </w:tcPr>
          <w:p w:rsidR="00B43DA8" w:rsidRPr="002D1D19">
            <w:pPr>
              <w:pStyle w:val="TableParagraph"/>
              <w:rPr>
                <w:rFonts w:asciiTheme="minorEastAsia" w:eastAsiaTheme="minorEastAsia" w:hAnsiTheme="minorEastAsia"/>
                <w:sz w:val="25"/>
              </w:rPr>
            </w:pPr>
            <w:r w:rsidRPr="002D1D19">
              <w:rPr>
                <w:rFonts w:asciiTheme="minorEastAsia" w:eastAsiaTheme="minorEastAsia" w:hAnsiTheme="minorEastAsia"/>
                <w:sz w:val="25"/>
              </w:rPr>
              <w:t>二语教学、习得与加工</w:t>
            </w:r>
          </w:p>
        </w:tc>
      </w:tr>
      <w:tr>
        <w:tblPrEx>
          <w:tblW w:w="0" w:type="auto"/>
          <w:tblInd w:w="128" w:type="dxa"/>
          <w:tblLayout w:type="fixed"/>
          <w:tblLook w:val="01E0"/>
        </w:tblPrEx>
        <w:trPr>
          <w:trHeight w:val="503"/>
        </w:trPr>
        <w:tc>
          <w:tcPr>
            <w:tcW w:w="2508" w:type="dxa"/>
            <w:vMerge w:val="restart"/>
          </w:tcPr>
          <w:p w:rsidR="00B43DA8" w:rsidRPr="002D1D19">
            <w:pPr>
              <w:pStyle w:val="TableParagraph"/>
              <w:spacing w:before="0"/>
              <w:ind w:left="0"/>
              <w:rPr>
                <w:rFonts w:asciiTheme="minorEastAsia" w:eastAsiaTheme="minorEastAsia" w:hAnsiTheme="minorEastAsia"/>
                <w:sz w:val="24"/>
              </w:rPr>
            </w:pPr>
          </w:p>
          <w:p w:rsidR="00B43DA8" w:rsidRPr="002D1D19">
            <w:pPr>
              <w:pStyle w:val="TableParagraph"/>
              <w:spacing w:before="0"/>
              <w:ind w:left="0"/>
              <w:rPr>
                <w:rFonts w:asciiTheme="minorEastAsia" w:eastAsiaTheme="minorEastAsia" w:hAnsiTheme="minorEastAsia"/>
                <w:sz w:val="24"/>
              </w:rPr>
            </w:pPr>
          </w:p>
          <w:p w:rsidR="00B43DA8" w:rsidRPr="002D1D19">
            <w:pPr>
              <w:pStyle w:val="TableParagraph"/>
              <w:spacing w:before="197"/>
              <w:ind w:left="500"/>
              <w:rPr>
                <w:rFonts w:asciiTheme="minorEastAsia" w:eastAsiaTheme="minorEastAsia" w:hAnsiTheme="minorEastAsia"/>
                <w:b/>
                <w:sz w:val="25"/>
              </w:rPr>
            </w:pPr>
            <w:r w:rsidRPr="002D1D19">
              <w:rPr>
                <w:rFonts w:asciiTheme="minorEastAsia" w:eastAsiaTheme="minorEastAsia" w:hAnsiTheme="minorEastAsia" w:hint="eastAsia"/>
                <w:b/>
                <w:sz w:val="25"/>
              </w:rPr>
              <w:t>汉语言文字学</w:t>
            </w:r>
          </w:p>
        </w:tc>
        <w:tc>
          <w:tcPr>
            <w:tcW w:w="6638" w:type="dxa"/>
          </w:tcPr>
          <w:p w:rsidR="00B43DA8" w:rsidRPr="002D1D19">
            <w:pPr>
              <w:pStyle w:val="TableParagraph"/>
              <w:rPr>
                <w:rFonts w:asciiTheme="minorEastAsia" w:eastAsiaTheme="minorEastAsia" w:hAnsiTheme="minorEastAsia"/>
                <w:sz w:val="25"/>
              </w:rPr>
            </w:pPr>
            <w:r w:rsidRPr="002D1D19">
              <w:rPr>
                <w:rFonts w:asciiTheme="minorEastAsia" w:eastAsiaTheme="minorEastAsia" w:hAnsiTheme="minorEastAsia"/>
                <w:sz w:val="25"/>
              </w:rPr>
              <w:t>汉语史研究（语法史、词汇史、语音史等）</w:t>
            </w:r>
          </w:p>
        </w:tc>
      </w:tr>
      <w:tr>
        <w:tblPrEx>
          <w:tblW w:w="0" w:type="auto"/>
          <w:tblInd w:w="128" w:type="dxa"/>
          <w:tblLayout w:type="fixed"/>
          <w:tblLook w:val="01E0"/>
        </w:tblPrEx>
        <w:trPr>
          <w:trHeight w:val="503"/>
        </w:trPr>
        <w:tc>
          <w:tcPr>
            <w:tcW w:w="2508" w:type="dxa"/>
            <w:vMerge/>
            <w:tcBorders>
              <w:top w:val="nil"/>
            </w:tcBorders>
          </w:tcPr>
          <w:p w:rsidR="00B43DA8" w:rsidRPr="002D1D19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6638" w:type="dxa"/>
          </w:tcPr>
          <w:p w:rsidR="00B43DA8" w:rsidRPr="002D1D19">
            <w:pPr>
              <w:pStyle w:val="TableParagraph"/>
              <w:rPr>
                <w:rFonts w:asciiTheme="minorEastAsia" w:eastAsiaTheme="minorEastAsia" w:hAnsiTheme="minorEastAsia"/>
                <w:sz w:val="25"/>
              </w:rPr>
            </w:pPr>
            <w:r w:rsidRPr="002D1D19">
              <w:rPr>
                <w:rFonts w:asciiTheme="minorEastAsia" w:eastAsiaTheme="minorEastAsia" w:hAnsiTheme="minorEastAsia"/>
                <w:sz w:val="25"/>
              </w:rPr>
              <w:t>现代汉语研究（普通话、方言等）</w:t>
            </w:r>
          </w:p>
        </w:tc>
      </w:tr>
      <w:tr>
        <w:tblPrEx>
          <w:tblW w:w="0" w:type="auto"/>
          <w:tblInd w:w="128" w:type="dxa"/>
          <w:tblLayout w:type="fixed"/>
          <w:tblLook w:val="01E0"/>
        </w:tblPrEx>
        <w:trPr>
          <w:trHeight w:val="503"/>
        </w:trPr>
        <w:tc>
          <w:tcPr>
            <w:tcW w:w="2508" w:type="dxa"/>
            <w:vMerge/>
            <w:tcBorders>
              <w:top w:val="nil"/>
            </w:tcBorders>
          </w:tcPr>
          <w:p w:rsidR="00B43DA8" w:rsidRPr="002D1D19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6638" w:type="dxa"/>
          </w:tcPr>
          <w:p w:rsidR="00B43DA8" w:rsidRPr="002D1D19">
            <w:pPr>
              <w:pStyle w:val="TableParagraph"/>
              <w:rPr>
                <w:rFonts w:asciiTheme="minorEastAsia" w:eastAsiaTheme="minorEastAsia" w:hAnsiTheme="minorEastAsia"/>
                <w:sz w:val="25"/>
              </w:rPr>
            </w:pPr>
            <w:r w:rsidRPr="002D1D19">
              <w:rPr>
                <w:rFonts w:asciiTheme="minorEastAsia" w:eastAsiaTheme="minorEastAsia" w:hAnsiTheme="minorEastAsia"/>
                <w:sz w:val="25"/>
              </w:rPr>
              <w:t>传统小学研究（文字、音韵、训诂等）</w:t>
            </w:r>
          </w:p>
        </w:tc>
      </w:tr>
      <w:tr>
        <w:tblPrEx>
          <w:tblW w:w="0" w:type="auto"/>
          <w:tblInd w:w="128" w:type="dxa"/>
          <w:tblLayout w:type="fixed"/>
          <w:tblLook w:val="01E0"/>
        </w:tblPrEx>
        <w:trPr>
          <w:trHeight w:val="503"/>
        </w:trPr>
        <w:tc>
          <w:tcPr>
            <w:tcW w:w="2508" w:type="dxa"/>
            <w:vMerge/>
            <w:tcBorders>
              <w:top w:val="nil"/>
            </w:tcBorders>
          </w:tcPr>
          <w:p w:rsidR="00B43DA8" w:rsidRPr="002D1D19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6638" w:type="dxa"/>
          </w:tcPr>
          <w:p w:rsidR="00B43DA8" w:rsidRPr="002D1D19">
            <w:pPr>
              <w:pStyle w:val="TableParagraph"/>
              <w:rPr>
                <w:rFonts w:asciiTheme="minorEastAsia" w:eastAsiaTheme="minorEastAsia" w:hAnsiTheme="minorEastAsia"/>
                <w:sz w:val="25"/>
              </w:rPr>
            </w:pPr>
            <w:r w:rsidRPr="002D1D19">
              <w:rPr>
                <w:rFonts w:asciiTheme="minorEastAsia" w:eastAsiaTheme="minorEastAsia" w:hAnsiTheme="minorEastAsia"/>
                <w:sz w:val="25"/>
              </w:rPr>
              <w:t>出土文献与古文字研究（甲骨文、金文、战国秦汉文字等）</w:t>
            </w:r>
          </w:p>
        </w:tc>
      </w:tr>
      <w:tr>
        <w:tblPrEx>
          <w:tblW w:w="0" w:type="auto"/>
          <w:tblInd w:w="128" w:type="dxa"/>
          <w:tblLayout w:type="fixed"/>
          <w:tblLook w:val="01E0"/>
        </w:tblPrEx>
        <w:trPr>
          <w:trHeight w:val="503"/>
        </w:trPr>
        <w:tc>
          <w:tcPr>
            <w:tcW w:w="2508" w:type="dxa"/>
            <w:vMerge w:val="restart"/>
          </w:tcPr>
          <w:p w:rsidR="00B43DA8" w:rsidRPr="002D1D19">
            <w:pPr>
              <w:pStyle w:val="TableParagraph"/>
              <w:spacing w:before="6"/>
              <w:ind w:left="0"/>
              <w:rPr>
                <w:rFonts w:asciiTheme="minorEastAsia" w:eastAsiaTheme="minorEastAsia" w:hAnsiTheme="minorEastAsia"/>
              </w:rPr>
            </w:pPr>
          </w:p>
          <w:p w:rsidR="00B43DA8" w:rsidRPr="002D1D19">
            <w:pPr>
              <w:pStyle w:val="TableParagraph"/>
              <w:spacing w:before="0"/>
              <w:ind w:left="373"/>
              <w:rPr>
                <w:rFonts w:asciiTheme="minorEastAsia" w:eastAsiaTheme="minorEastAsia" w:hAnsiTheme="minorEastAsia"/>
                <w:b/>
                <w:sz w:val="25"/>
              </w:rPr>
            </w:pPr>
            <w:r w:rsidRPr="002D1D19">
              <w:rPr>
                <w:rFonts w:asciiTheme="minorEastAsia" w:eastAsiaTheme="minorEastAsia" w:hAnsiTheme="minorEastAsia" w:hint="eastAsia"/>
                <w:b/>
                <w:sz w:val="25"/>
              </w:rPr>
              <w:t>中国古典文献学</w:t>
            </w:r>
          </w:p>
        </w:tc>
        <w:tc>
          <w:tcPr>
            <w:tcW w:w="6638" w:type="dxa"/>
          </w:tcPr>
          <w:p w:rsidR="00B43DA8" w:rsidRPr="002D1D19">
            <w:pPr>
              <w:pStyle w:val="TableParagraph"/>
              <w:rPr>
                <w:rFonts w:asciiTheme="minorEastAsia" w:eastAsiaTheme="minorEastAsia" w:hAnsiTheme="minorEastAsia"/>
                <w:sz w:val="25"/>
              </w:rPr>
            </w:pPr>
            <w:r w:rsidRPr="002D1D19">
              <w:rPr>
                <w:rFonts w:asciiTheme="minorEastAsia" w:eastAsiaTheme="minorEastAsia" w:hAnsiTheme="minorEastAsia"/>
                <w:sz w:val="25"/>
              </w:rPr>
              <w:t>文献版本目录</w:t>
            </w:r>
          </w:p>
        </w:tc>
      </w:tr>
      <w:tr>
        <w:tblPrEx>
          <w:tblW w:w="0" w:type="auto"/>
          <w:tblInd w:w="128" w:type="dxa"/>
          <w:tblLayout w:type="fixed"/>
          <w:tblLook w:val="01E0"/>
        </w:tblPrEx>
        <w:trPr>
          <w:trHeight w:val="503"/>
        </w:trPr>
        <w:tc>
          <w:tcPr>
            <w:tcW w:w="2508" w:type="dxa"/>
            <w:vMerge/>
            <w:tcBorders>
              <w:top w:val="nil"/>
            </w:tcBorders>
          </w:tcPr>
          <w:p w:rsidR="00B43DA8" w:rsidRPr="002D1D19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6638" w:type="dxa"/>
          </w:tcPr>
          <w:p w:rsidR="00B43DA8" w:rsidRPr="002D1D19">
            <w:pPr>
              <w:pStyle w:val="TableParagraph"/>
              <w:rPr>
                <w:rFonts w:asciiTheme="minorEastAsia" w:eastAsiaTheme="minorEastAsia" w:hAnsiTheme="minorEastAsia"/>
                <w:sz w:val="25"/>
              </w:rPr>
            </w:pPr>
            <w:r w:rsidRPr="002D1D19">
              <w:rPr>
                <w:rFonts w:asciiTheme="minorEastAsia" w:eastAsiaTheme="minorEastAsia" w:hAnsiTheme="minorEastAsia"/>
                <w:sz w:val="25"/>
              </w:rPr>
              <w:t>作家生平交游等</w:t>
            </w:r>
          </w:p>
        </w:tc>
      </w:tr>
      <w:tr>
        <w:tblPrEx>
          <w:tblW w:w="0" w:type="auto"/>
          <w:tblInd w:w="128" w:type="dxa"/>
          <w:tblLayout w:type="fixed"/>
          <w:tblLook w:val="01E0"/>
        </w:tblPrEx>
        <w:trPr>
          <w:trHeight w:val="503"/>
        </w:trPr>
        <w:tc>
          <w:tcPr>
            <w:tcW w:w="2508" w:type="dxa"/>
            <w:vMerge w:val="restart"/>
          </w:tcPr>
          <w:p w:rsidR="00B43DA8" w:rsidRPr="002D1D19">
            <w:pPr>
              <w:pStyle w:val="TableParagraph"/>
              <w:spacing w:before="0"/>
              <w:ind w:left="0"/>
              <w:rPr>
                <w:rFonts w:asciiTheme="minorEastAsia" w:eastAsiaTheme="minorEastAsia" w:hAnsiTheme="minorEastAsia"/>
                <w:sz w:val="24"/>
              </w:rPr>
            </w:pPr>
          </w:p>
          <w:p w:rsidR="00B43DA8" w:rsidRPr="002D1D19">
            <w:pPr>
              <w:pStyle w:val="TableParagraph"/>
              <w:spacing w:before="0"/>
              <w:ind w:left="0"/>
              <w:rPr>
                <w:rFonts w:asciiTheme="minorEastAsia" w:eastAsiaTheme="minorEastAsia" w:hAnsiTheme="minorEastAsia"/>
                <w:sz w:val="24"/>
              </w:rPr>
            </w:pPr>
          </w:p>
          <w:p w:rsidR="00B43DA8" w:rsidRPr="002D1D19">
            <w:pPr>
              <w:pStyle w:val="TableParagraph"/>
              <w:spacing w:before="0"/>
              <w:ind w:left="0"/>
              <w:rPr>
                <w:rFonts w:asciiTheme="minorEastAsia" w:eastAsiaTheme="minorEastAsia" w:hAnsiTheme="minorEastAsia"/>
                <w:sz w:val="24"/>
              </w:rPr>
            </w:pPr>
          </w:p>
          <w:p w:rsidR="00B43DA8" w:rsidRPr="002D1D19">
            <w:pPr>
              <w:pStyle w:val="TableParagraph"/>
              <w:spacing w:before="0"/>
              <w:ind w:left="0"/>
              <w:rPr>
                <w:rFonts w:asciiTheme="minorEastAsia" w:eastAsiaTheme="minorEastAsia" w:hAnsiTheme="minorEastAsia"/>
                <w:sz w:val="24"/>
              </w:rPr>
            </w:pPr>
          </w:p>
          <w:p w:rsidR="00B43DA8" w:rsidRPr="002D1D19">
            <w:pPr>
              <w:pStyle w:val="TableParagraph"/>
              <w:spacing w:before="7"/>
              <w:ind w:left="0"/>
              <w:rPr>
                <w:rFonts w:asciiTheme="minorEastAsia" w:eastAsiaTheme="minorEastAsia" w:hAnsiTheme="minorEastAsia"/>
                <w:sz w:val="28"/>
              </w:rPr>
            </w:pPr>
          </w:p>
          <w:p w:rsidR="00B43DA8" w:rsidRPr="002D1D19">
            <w:pPr>
              <w:pStyle w:val="TableParagraph"/>
              <w:spacing w:before="1"/>
              <w:ind w:left="500"/>
              <w:rPr>
                <w:rFonts w:asciiTheme="minorEastAsia" w:eastAsiaTheme="minorEastAsia" w:hAnsiTheme="minorEastAsia"/>
                <w:b/>
                <w:sz w:val="25"/>
              </w:rPr>
            </w:pPr>
            <w:r w:rsidRPr="002D1D19">
              <w:rPr>
                <w:rFonts w:asciiTheme="minorEastAsia" w:eastAsiaTheme="minorEastAsia" w:hAnsiTheme="minorEastAsia" w:hint="eastAsia"/>
                <w:b/>
                <w:sz w:val="25"/>
              </w:rPr>
              <w:t>中国古代文学</w:t>
            </w:r>
          </w:p>
        </w:tc>
        <w:tc>
          <w:tcPr>
            <w:tcW w:w="6638" w:type="dxa"/>
          </w:tcPr>
          <w:p w:rsidR="00B43DA8" w:rsidRPr="002D1D19">
            <w:pPr>
              <w:pStyle w:val="TableParagraph"/>
              <w:rPr>
                <w:rFonts w:asciiTheme="minorEastAsia" w:eastAsiaTheme="minorEastAsia" w:hAnsiTheme="minorEastAsia"/>
                <w:sz w:val="25"/>
              </w:rPr>
            </w:pPr>
            <w:r w:rsidRPr="002D1D19">
              <w:rPr>
                <w:rFonts w:asciiTheme="minorEastAsia" w:eastAsiaTheme="minorEastAsia" w:hAnsiTheme="minorEastAsia"/>
                <w:sz w:val="25"/>
              </w:rPr>
              <w:t>中国古代文学史或文体学史研究</w:t>
            </w:r>
          </w:p>
        </w:tc>
      </w:tr>
      <w:tr>
        <w:tblPrEx>
          <w:tblW w:w="0" w:type="auto"/>
          <w:tblInd w:w="128" w:type="dxa"/>
          <w:tblLayout w:type="fixed"/>
          <w:tblLook w:val="01E0"/>
        </w:tblPrEx>
        <w:trPr>
          <w:trHeight w:val="503"/>
        </w:trPr>
        <w:tc>
          <w:tcPr>
            <w:tcW w:w="2508" w:type="dxa"/>
            <w:vMerge/>
            <w:tcBorders>
              <w:top w:val="nil"/>
            </w:tcBorders>
          </w:tcPr>
          <w:p w:rsidR="00B43DA8" w:rsidRPr="002D1D19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6638" w:type="dxa"/>
          </w:tcPr>
          <w:p w:rsidR="00B43DA8" w:rsidRPr="002D1D19">
            <w:pPr>
              <w:pStyle w:val="TableParagraph"/>
              <w:rPr>
                <w:rFonts w:asciiTheme="minorEastAsia" w:eastAsiaTheme="minorEastAsia" w:hAnsiTheme="minorEastAsia"/>
                <w:sz w:val="25"/>
              </w:rPr>
            </w:pPr>
            <w:r w:rsidRPr="002D1D19">
              <w:rPr>
                <w:rFonts w:asciiTheme="minorEastAsia" w:eastAsiaTheme="minorEastAsia" w:hAnsiTheme="minorEastAsia"/>
                <w:sz w:val="25"/>
              </w:rPr>
              <w:t>中国古代各体文学研究</w:t>
            </w:r>
          </w:p>
        </w:tc>
      </w:tr>
      <w:tr>
        <w:tblPrEx>
          <w:tblW w:w="0" w:type="auto"/>
          <w:tblInd w:w="128" w:type="dxa"/>
          <w:tblLayout w:type="fixed"/>
          <w:tblLook w:val="01E0"/>
        </w:tblPrEx>
        <w:trPr>
          <w:trHeight w:val="503"/>
        </w:trPr>
        <w:tc>
          <w:tcPr>
            <w:tcW w:w="2508" w:type="dxa"/>
            <w:vMerge/>
            <w:tcBorders>
              <w:top w:val="nil"/>
            </w:tcBorders>
          </w:tcPr>
          <w:p w:rsidR="00B43DA8" w:rsidRPr="002D1D19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6638" w:type="dxa"/>
          </w:tcPr>
          <w:p w:rsidR="00B43DA8" w:rsidRPr="002D1D19">
            <w:pPr>
              <w:pStyle w:val="TableParagraph"/>
              <w:rPr>
                <w:rFonts w:asciiTheme="minorEastAsia" w:eastAsiaTheme="minorEastAsia" w:hAnsiTheme="minorEastAsia"/>
                <w:sz w:val="25"/>
              </w:rPr>
            </w:pPr>
            <w:r w:rsidRPr="002D1D19">
              <w:rPr>
                <w:rFonts w:asciiTheme="minorEastAsia" w:eastAsiaTheme="minorEastAsia" w:hAnsiTheme="minorEastAsia"/>
                <w:sz w:val="25"/>
              </w:rPr>
              <w:t>中国古代文学理论研究</w:t>
            </w:r>
          </w:p>
        </w:tc>
      </w:tr>
      <w:tr>
        <w:tblPrEx>
          <w:tblW w:w="0" w:type="auto"/>
          <w:tblInd w:w="128" w:type="dxa"/>
          <w:tblLayout w:type="fixed"/>
          <w:tblLook w:val="01E0"/>
        </w:tblPrEx>
        <w:trPr>
          <w:trHeight w:val="503"/>
        </w:trPr>
        <w:tc>
          <w:tcPr>
            <w:tcW w:w="2508" w:type="dxa"/>
            <w:vMerge/>
            <w:tcBorders>
              <w:top w:val="nil"/>
            </w:tcBorders>
          </w:tcPr>
          <w:p w:rsidR="00B43DA8" w:rsidRPr="002D1D19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6638" w:type="dxa"/>
          </w:tcPr>
          <w:p w:rsidR="00B43DA8" w:rsidRPr="002D1D19">
            <w:pPr>
              <w:pStyle w:val="TableParagraph"/>
              <w:rPr>
                <w:rFonts w:asciiTheme="minorEastAsia" w:eastAsiaTheme="minorEastAsia" w:hAnsiTheme="minorEastAsia"/>
                <w:sz w:val="25"/>
              </w:rPr>
            </w:pPr>
            <w:r w:rsidRPr="002D1D19">
              <w:rPr>
                <w:rFonts w:asciiTheme="minorEastAsia" w:eastAsiaTheme="minorEastAsia" w:hAnsiTheme="minorEastAsia"/>
                <w:sz w:val="25"/>
              </w:rPr>
              <w:t>中国古代文学经典的传播与接受</w:t>
            </w:r>
          </w:p>
        </w:tc>
      </w:tr>
      <w:tr>
        <w:tblPrEx>
          <w:tblW w:w="0" w:type="auto"/>
          <w:tblInd w:w="128" w:type="dxa"/>
          <w:tblLayout w:type="fixed"/>
          <w:tblLook w:val="01E0"/>
        </w:tblPrEx>
        <w:trPr>
          <w:trHeight w:val="503"/>
        </w:trPr>
        <w:tc>
          <w:tcPr>
            <w:tcW w:w="2508" w:type="dxa"/>
            <w:vMerge/>
            <w:tcBorders>
              <w:top w:val="nil"/>
            </w:tcBorders>
          </w:tcPr>
          <w:p w:rsidR="00B43DA8" w:rsidRPr="002D1D19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6638" w:type="dxa"/>
          </w:tcPr>
          <w:p w:rsidR="00B43DA8" w:rsidRPr="002D1D19">
            <w:pPr>
              <w:pStyle w:val="TableParagraph"/>
              <w:rPr>
                <w:rFonts w:asciiTheme="minorEastAsia" w:eastAsiaTheme="minorEastAsia" w:hAnsiTheme="minorEastAsia"/>
                <w:sz w:val="25"/>
              </w:rPr>
            </w:pPr>
            <w:r w:rsidRPr="002D1D19">
              <w:rPr>
                <w:rFonts w:asciiTheme="minorEastAsia" w:eastAsiaTheme="minorEastAsia" w:hAnsiTheme="minorEastAsia"/>
                <w:sz w:val="25"/>
              </w:rPr>
              <w:t>中国古代文献整理与研究</w:t>
            </w:r>
          </w:p>
        </w:tc>
      </w:tr>
      <w:tr>
        <w:tblPrEx>
          <w:tblW w:w="0" w:type="auto"/>
          <w:tblInd w:w="128" w:type="dxa"/>
          <w:tblLayout w:type="fixed"/>
          <w:tblLook w:val="01E0"/>
        </w:tblPrEx>
        <w:trPr>
          <w:trHeight w:val="503"/>
        </w:trPr>
        <w:tc>
          <w:tcPr>
            <w:tcW w:w="2508" w:type="dxa"/>
            <w:vMerge/>
            <w:tcBorders>
              <w:top w:val="nil"/>
            </w:tcBorders>
          </w:tcPr>
          <w:p w:rsidR="00B43DA8" w:rsidRPr="002D1D19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6638" w:type="dxa"/>
          </w:tcPr>
          <w:p w:rsidR="00B43DA8" w:rsidRPr="002D1D19">
            <w:pPr>
              <w:pStyle w:val="TableParagraph"/>
              <w:rPr>
                <w:rFonts w:asciiTheme="minorEastAsia" w:eastAsiaTheme="minorEastAsia" w:hAnsiTheme="minorEastAsia"/>
                <w:sz w:val="25"/>
              </w:rPr>
            </w:pPr>
            <w:r w:rsidRPr="002D1D19">
              <w:rPr>
                <w:rFonts w:asciiTheme="minorEastAsia" w:eastAsiaTheme="minorEastAsia" w:hAnsiTheme="minorEastAsia"/>
                <w:sz w:val="25"/>
              </w:rPr>
              <w:t>域外中国古代文学或文献学研究的历史与现状</w:t>
            </w:r>
          </w:p>
        </w:tc>
      </w:tr>
      <w:tr>
        <w:tblPrEx>
          <w:tblW w:w="0" w:type="auto"/>
          <w:tblInd w:w="128" w:type="dxa"/>
          <w:tblLayout w:type="fixed"/>
          <w:tblLook w:val="01E0"/>
        </w:tblPrEx>
        <w:trPr>
          <w:trHeight w:val="503"/>
        </w:trPr>
        <w:tc>
          <w:tcPr>
            <w:tcW w:w="2508" w:type="dxa"/>
            <w:vMerge/>
            <w:tcBorders>
              <w:top w:val="nil"/>
            </w:tcBorders>
          </w:tcPr>
          <w:p w:rsidR="00B43DA8" w:rsidRPr="002D1D19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6638" w:type="dxa"/>
          </w:tcPr>
          <w:p w:rsidR="00B43DA8" w:rsidRPr="002D1D19">
            <w:pPr>
              <w:pStyle w:val="TableParagraph"/>
              <w:rPr>
                <w:rFonts w:asciiTheme="minorEastAsia" w:eastAsiaTheme="minorEastAsia" w:hAnsiTheme="minorEastAsia"/>
                <w:sz w:val="25"/>
              </w:rPr>
            </w:pPr>
            <w:r w:rsidRPr="002D1D19">
              <w:rPr>
                <w:rFonts w:asciiTheme="minorEastAsia" w:eastAsiaTheme="minorEastAsia" w:hAnsiTheme="minorEastAsia"/>
                <w:sz w:val="25"/>
              </w:rPr>
              <w:t>跨文体</w:t>
            </w:r>
            <w:r w:rsidRPr="002D1D19">
              <w:rPr>
                <w:rFonts w:asciiTheme="minorEastAsia" w:eastAsiaTheme="minorEastAsia" w:hAnsiTheme="minorEastAsia"/>
                <w:sz w:val="25"/>
              </w:rPr>
              <w:t>(</w:t>
            </w:r>
            <w:r w:rsidRPr="002D1D19">
              <w:rPr>
                <w:rFonts w:asciiTheme="minorEastAsia" w:eastAsiaTheme="minorEastAsia" w:hAnsiTheme="minorEastAsia"/>
                <w:sz w:val="25"/>
              </w:rPr>
              <w:t>文类</w:t>
            </w:r>
            <w:r w:rsidRPr="002D1D19">
              <w:rPr>
                <w:rFonts w:asciiTheme="minorEastAsia" w:eastAsiaTheme="minorEastAsia" w:hAnsiTheme="minorEastAsia"/>
                <w:sz w:val="25"/>
              </w:rPr>
              <w:t>)</w:t>
            </w:r>
            <w:r w:rsidRPr="002D1D19">
              <w:rPr>
                <w:rFonts w:asciiTheme="minorEastAsia" w:eastAsiaTheme="minorEastAsia" w:hAnsiTheme="minorEastAsia"/>
                <w:sz w:val="25"/>
              </w:rPr>
              <w:t>现象与理论研究</w:t>
            </w:r>
          </w:p>
        </w:tc>
      </w:tr>
    </w:tbl>
    <w:p w:rsidR="00B43DA8" w:rsidRPr="002D1D19">
      <w:pPr>
        <w:rPr>
          <w:rFonts w:asciiTheme="minorEastAsia" w:eastAsiaTheme="minorEastAsia" w:hAnsiTheme="minorEastAsia"/>
          <w:sz w:val="25"/>
        </w:rPr>
        <w:sectPr>
          <w:type w:val="continuous"/>
          <w:pgSz w:w="11910" w:h="16840"/>
          <w:pgMar w:top="1500" w:right="1560" w:bottom="280" w:left="960" w:header="720" w:footer="720" w:gutter="0"/>
          <w:cols w:space="720"/>
        </w:sectPr>
      </w:pPr>
    </w:p>
    <w:tbl>
      <w:tblPr>
        <w:tblStyle w:val="TableNormal0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508"/>
        <w:gridCol w:w="6638"/>
      </w:tblGrid>
      <w:tr>
        <w:tblPrEx>
          <w:tblW w:w="0" w:type="auto"/>
          <w:tblInd w:w="127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503"/>
        </w:trPr>
        <w:tc>
          <w:tcPr>
            <w:tcW w:w="2508" w:type="dxa"/>
            <w:vMerge w:val="restart"/>
          </w:tcPr>
          <w:p w:rsidR="00B43DA8" w:rsidRPr="002D1D19">
            <w:pPr>
              <w:pStyle w:val="TableParagraph"/>
              <w:spacing w:before="0"/>
              <w:ind w:left="0"/>
              <w:rPr>
                <w:rFonts w:asciiTheme="minorEastAsia" w:eastAsiaTheme="minorEastAsia" w:hAnsiTheme="minorEastAsia"/>
                <w:sz w:val="24"/>
              </w:rPr>
            </w:pPr>
          </w:p>
          <w:p w:rsidR="00B43DA8" w:rsidRPr="002D1D19">
            <w:pPr>
              <w:pStyle w:val="TableParagraph"/>
              <w:spacing w:before="0"/>
              <w:ind w:left="0"/>
              <w:rPr>
                <w:rFonts w:asciiTheme="minorEastAsia" w:eastAsiaTheme="minorEastAsia" w:hAnsiTheme="minorEastAsia"/>
                <w:sz w:val="24"/>
              </w:rPr>
            </w:pPr>
          </w:p>
          <w:p w:rsidR="00B43DA8" w:rsidRPr="002D1D19">
            <w:pPr>
              <w:pStyle w:val="TableParagraph"/>
              <w:spacing w:before="2"/>
              <w:ind w:left="0"/>
              <w:rPr>
                <w:rFonts w:asciiTheme="minorEastAsia" w:eastAsiaTheme="minorEastAsia" w:hAnsiTheme="minorEastAsia"/>
                <w:sz w:val="35"/>
              </w:rPr>
            </w:pPr>
          </w:p>
          <w:p w:rsidR="00B43DA8" w:rsidRPr="002D1D19">
            <w:pPr>
              <w:pStyle w:val="TableParagraph"/>
              <w:spacing w:before="0"/>
              <w:ind w:left="373"/>
              <w:rPr>
                <w:rFonts w:asciiTheme="minorEastAsia" w:eastAsiaTheme="minorEastAsia" w:hAnsiTheme="minorEastAsia"/>
                <w:b/>
                <w:sz w:val="25"/>
              </w:rPr>
            </w:pPr>
            <w:r w:rsidRPr="002D1D19">
              <w:rPr>
                <w:rFonts w:asciiTheme="minorEastAsia" w:eastAsiaTheme="minorEastAsia" w:hAnsiTheme="minorEastAsia" w:hint="eastAsia"/>
                <w:b/>
                <w:sz w:val="25"/>
              </w:rPr>
              <w:t>中国现当代文学</w:t>
            </w:r>
          </w:p>
        </w:tc>
        <w:tc>
          <w:tcPr>
            <w:tcW w:w="6638" w:type="dxa"/>
          </w:tcPr>
          <w:p w:rsidR="00B43DA8" w:rsidRPr="002D1D19">
            <w:pPr>
              <w:pStyle w:val="TableParagraph"/>
              <w:spacing w:before="99"/>
              <w:rPr>
                <w:rFonts w:asciiTheme="minorEastAsia" w:eastAsiaTheme="minorEastAsia" w:hAnsiTheme="minorEastAsia"/>
                <w:sz w:val="25"/>
              </w:rPr>
            </w:pPr>
            <w:r w:rsidRPr="002D1D19">
              <w:rPr>
                <w:rFonts w:asciiTheme="minorEastAsia" w:eastAsiaTheme="minorEastAsia" w:hAnsiTheme="minorEastAsia"/>
                <w:sz w:val="25"/>
              </w:rPr>
              <w:t>五四新文学传统再思考</w:t>
            </w:r>
          </w:p>
        </w:tc>
      </w:tr>
      <w:tr>
        <w:tblPrEx>
          <w:tblW w:w="0" w:type="auto"/>
          <w:tblInd w:w="127" w:type="dxa"/>
          <w:tblLayout w:type="fixed"/>
          <w:tblLook w:val="01E0"/>
        </w:tblPrEx>
        <w:trPr>
          <w:trHeight w:val="503"/>
        </w:trPr>
        <w:tc>
          <w:tcPr>
            <w:tcW w:w="2508" w:type="dxa"/>
            <w:vMerge/>
            <w:tcBorders>
              <w:top w:val="nil"/>
            </w:tcBorders>
          </w:tcPr>
          <w:p w:rsidR="00B43DA8" w:rsidRPr="002D1D19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6638" w:type="dxa"/>
          </w:tcPr>
          <w:p w:rsidR="00B43DA8" w:rsidRPr="002D1D19">
            <w:pPr>
              <w:pStyle w:val="TableParagraph"/>
              <w:spacing w:before="99"/>
              <w:rPr>
                <w:rFonts w:asciiTheme="minorEastAsia" w:eastAsiaTheme="minorEastAsia" w:hAnsiTheme="minorEastAsia"/>
                <w:sz w:val="25"/>
              </w:rPr>
            </w:pPr>
            <w:r w:rsidRPr="002D1D19">
              <w:rPr>
                <w:rFonts w:asciiTheme="minorEastAsia" w:eastAsiaTheme="minorEastAsia" w:hAnsiTheme="minorEastAsia"/>
                <w:sz w:val="25"/>
              </w:rPr>
              <w:t>左翼文学与社会主义文学研究</w:t>
            </w:r>
          </w:p>
        </w:tc>
      </w:tr>
      <w:tr>
        <w:tblPrEx>
          <w:tblW w:w="0" w:type="auto"/>
          <w:tblInd w:w="127" w:type="dxa"/>
          <w:tblLayout w:type="fixed"/>
          <w:tblLook w:val="01E0"/>
        </w:tblPrEx>
        <w:trPr>
          <w:trHeight w:val="503"/>
        </w:trPr>
        <w:tc>
          <w:tcPr>
            <w:tcW w:w="2508" w:type="dxa"/>
            <w:vMerge/>
            <w:tcBorders>
              <w:top w:val="nil"/>
            </w:tcBorders>
          </w:tcPr>
          <w:p w:rsidR="00B43DA8" w:rsidRPr="002D1D19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6638" w:type="dxa"/>
          </w:tcPr>
          <w:p w:rsidR="00B43DA8" w:rsidRPr="002D1D19">
            <w:pPr>
              <w:pStyle w:val="TableParagraph"/>
              <w:spacing w:before="99"/>
              <w:rPr>
                <w:rFonts w:asciiTheme="minorEastAsia" w:eastAsiaTheme="minorEastAsia" w:hAnsiTheme="minorEastAsia"/>
                <w:sz w:val="25"/>
              </w:rPr>
            </w:pPr>
            <w:r w:rsidRPr="002D1D19">
              <w:rPr>
                <w:rFonts w:asciiTheme="minorEastAsia" w:eastAsiaTheme="minorEastAsia" w:hAnsiTheme="minorEastAsia"/>
                <w:sz w:val="25"/>
              </w:rPr>
              <w:t>古典文学资源与现当代文学之关联</w:t>
            </w:r>
          </w:p>
        </w:tc>
      </w:tr>
      <w:tr>
        <w:tblPrEx>
          <w:tblW w:w="0" w:type="auto"/>
          <w:tblInd w:w="127" w:type="dxa"/>
          <w:tblLayout w:type="fixed"/>
          <w:tblLook w:val="01E0"/>
        </w:tblPrEx>
        <w:trPr>
          <w:trHeight w:val="503"/>
        </w:trPr>
        <w:tc>
          <w:tcPr>
            <w:tcW w:w="2508" w:type="dxa"/>
            <w:vMerge/>
            <w:tcBorders>
              <w:top w:val="nil"/>
            </w:tcBorders>
          </w:tcPr>
          <w:p w:rsidR="00B43DA8" w:rsidRPr="002D1D19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6638" w:type="dxa"/>
          </w:tcPr>
          <w:p w:rsidR="00B43DA8" w:rsidRPr="002D1D19">
            <w:pPr>
              <w:pStyle w:val="TableParagraph"/>
              <w:spacing w:before="99"/>
              <w:rPr>
                <w:rFonts w:asciiTheme="minorEastAsia" w:eastAsiaTheme="minorEastAsia" w:hAnsiTheme="minorEastAsia"/>
                <w:sz w:val="25"/>
              </w:rPr>
            </w:pPr>
            <w:r w:rsidRPr="002D1D19">
              <w:rPr>
                <w:rFonts w:asciiTheme="minorEastAsia" w:eastAsiaTheme="minorEastAsia" w:hAnsiTheme="minorEastAsia"/>
                <w:sz w:val="25"/>
              </w:rPr>
              <w:t>当代文学前沿问题研究</w:t>
            </w:r>
          </w:p>
        </w:tc>
      </w:tr>
      <w:tr>
        <w:tblPrEx>
          <w:tblW w:w="0" w:type="auto"/>
          <w:tblInd w:w="127" w:type="dxa"/>
          <w:tblLayout w:type="fixed"/>
          <w:tblLook w:val="01E0"/>
        </w:tblPrEx>
        <w:trPr>
          <w:trHeight w:val="503"/>
        </w:trPr>
        <w:tc>
          <w:tcPr>
            <w:tcW w:w="2508" w:type="dxa"/>
            <w:vMerge/>
            <w:tcBorders>
              <w:top w:val="nil"/>
            </w:tcBorders>
          </w:tcPr>
          <w:p w:rsidR="00B43DA8" w:rsidRPr="002D1D19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6638" w:type="dxa"/>
          </w:tcPr>
          <w:p w:rsidR="00B43DA8" w:rsidRPr="002D1D19">
            <w:pPr>
              <w:pStyle w:val="TableParagraph"/>
              <w:spacing w:before="99"/>
              <w:rPr>
                <w:rFonts w:asciiTheme="minorEastAsia" w:eastAsiaTheme="minorEastAsia" w:hAnsiTheme="minorEastAsia"/>
                <w:sz w:val="25"/>
              </w:rPr>
            </w:pPr>
            <w:r w:rsidRPr="002D1D19">
              <w:rPr>
                <w:rFonts w:asciiTheme="minorEastAsia" w:eastAsiaTheme="minorEastAsia" w:hAnsiTheme="minorEastAsia"/>
                <w:sz w:val="25"/>
              </w:rPr>
              <w:t>经典作家、文本研究</w:t>
            </w:r>
          </w:p>
        </w:tc>
      </w:tr>
      <w:tr>
        <w:tblPrEx>
          <w:tblW w:w="0" w:type="auto"/>
          <w:tblInd w:w="127" w:type="dxa"/>
          <w:tblLayout w:type="fixed"/>
          <w:tblLook w:val="01E0"/>
        </w:tblPrEx>
        <w:trPr>
          <w:trHeight w:val="503"/>
        </w:trPr>
        <w:tc>
          <w:tcPr>
            <w:tcW w:w="2508" w:type="dxa"/>
            <w:vMerge w:val="restart"/>
          </w:tcPr>
          <w:p w:rsidR="00B43DA8" w:rsidRPr="002D1D19">
            <w:pPr>
              <w:pStyle w:val="TableParagraph"/>
              <w:spacing w:before="0"/>
              <w:ind w:left="0"/>
              <w:rPr>
                <w:rFonts w:asciiTheme="minorEastAsia" w:eastAsiaTheme="minorEastAsia" w:hAnsiTheme="minorEastAsia"/>
                <w:sz w:val="24"/>
              </w:rPr>
            </w:pPr>
          </w:p>
          <w:p w:rsidR="00B43DA8" w:rsidRPr="002D1D19">
            <w:pPr>
              <w:pStyle w:val="TableParagraph"/>
              <w:spacing w:before="0"/>
              <w:ind w:left="0"/>
              <w:rPr>
                <w:rFonts w:asciiTheme="minorEastAsia" w:eastAsiaTheme="minorEastAsia" w:hAnsiTheme="minorEastAsia"/>
                <w:sz w:val="24"/>
              </w:rPr>
            </w:pPr>
          </w:p>
          <w:p w:rsidR="00B43DA8" w:rsidRPr="002D1D19">
            <w:pPr>
              <w:pStyle w:val="TableParagraph"/>
              <w:spacing w:before="1"/>
              <w:ind w:left="0"/>
              <w:rPr>
                <w:rFonts w:asciiTheme="minorEastAsia" w:eastAsiaTheme="minorEastAsia" w:hAnsiTheme="minorEastAsia"/>
                <w:sz w:val="35"/>
              </w:rPr>
            </w:pPr>
          </w:p>
          <w:p w:rsidR="00B43DA8" w:rsidRPr="002D1D19">
            <w:pPr>
              <w:pStyle w:val="TableParagraph"/>
              <w:spacing w:before="0"/>
              <w:ind w:left="119"/>
              <w:rPr>
                <w:rFonts w:asciiTheme="minorEastAsia" w:eastAsiaTheme="minorEastAsia" w:hAnsiTheme="minorEastAsia"/>
                <w:b/>
                <w:sz w:val="25"/>
              </w:rPr>
            </w:pPr>
            <w:r w:rsidRPr="002D1D19">
              <w:rPr>
                <w:rFonts w:asciiTheme="minorEastAsia" w:eastAsiaTheme="minorEastAsia" w:hAnsiTheme="minorEastAsia" w:hint="eastAsia"/>
                <w:b/>
                <w:sz w:val="25"/>
              </w:rPr>
              <w:t>比较文学与世界文学</w:t>
            </w:r>
          </w:p>
        </w:tc>
        <w:tc>
          <w:tcPr>
            <w:tcW w:w="6638" w:type="dxa"/>
          </w:tcPr>
          <w:p w:rsidR="00B43DA8" w:rsidRPr="002D1D19">
            <w:pPr>
              <w:pStyle w:val="TableParagraph"/>
              <w:spacing w:before="98"/>
              <w:rPr>
                <w:rFonts w:asciiTheme="minorEastAsia" w:eastAsiaTheme="minorEastAsia" w:hAnsiTheme="minorEastAsia"/>
                <w:sz w:val="25"/>
              </w:rPr>
            </w:pPr>
            <w:r w:rsidRPr="002D1D19">
              <w:rPr>
                <w:rFonts w:asciiTheme="minorEastAsia" w:eastAsiaTheme="minorEastAsia" w:hAnsiTheme="minorEastAsia"/>
                <w:sz w:val="25"/>
              </w:rPr>
              <w:t>西方文学经典在中国</w:t>
            </w:r>
          </w:p>
        </w:tc>
      </w:tr>
      <w:tr>
        <w:tblPrEx>
          <w:tblW w:w="0" w:type="auto"/>
          <w:tblInd w:w="127" w:type="dxa"/>
          <w:tblLayout w:type="fixed"/>
          <w:tblLook w:val="01E0"/>
        </w:tblPrEx>
        <w:trPr>
          <w:trHeight w:val="503"/>
        </w:trPr>
        <w:tc>
          <w:tcPr>
            <w:tcW w:w="2508" w:type="dxa"/>
            <w:vMerge/>
            <w:tcBorders>
              <w:top w:val="nil"/>
            </w:tcBorders>
          </w:tcPr>
          <w:p w:rsidR="00B43DA8" w:rsidRPr="002D1D19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6638" w:type="dxa"/>
          </w:tcPr>
          <w:p w:rsidR="00B43DA8" w:rsidRPr="002D1D19">
            <w:pPr>
              <w:pStyle w:val="TableParagraph"/>
              <w:spacing w:before="99"/>
              <w:rPr>
                <w:rFonts w:asciiTheme="minorEastAsia" w:eastAsiaTheme="minorEastAsia" w:hAnsiTheme="minorEastAsia"/>
                <w:sz w:val="25"/>
              </w:rPr>
            </w:pPr>
            <w:r w:rsidRPr="002D1D19">
              <w:rPr>
                <w:rFonts w:asciiTheme="minorEastAsia" w:eastAsiaTheme="minorEastAsia" w:hAnsiTheme="minorEastAsia"/>
                <w:sz w:val="25"/>
              </w:rPr>
              <w:t>古希腊罗马文学研究</w:t>
            </w:r>
          </w:p>
        </w:tc>
      </w:tr>
      <w:tr>
        <w:tblPrEx>
          <w:tblW w:w="0" w:type="auto"/>
          <w:tblInd w:w="127" w:type="dxa"/>
          <w:tblLayout w:type="fixed"/>
          <w:tblLook w:val="01E0"/>
        </w:tblPrEx>
        <w:trPr>
          <w:trHeight w:val="503"/>
        </w:trPr>
        <w:tc>
          <w:tcPr>
            <w:tcW w:w="2508" w:type="dxa"/>
            <w:vMerge/>
            <w:tcBorders>
              <w:top w:val="nil"/>
            </w:tcBorders>
          </w:tcPr>
          <w:p w:rsidR="00B43DA8" w:rsidRPr="002D1D19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6638" w:type="dxa"/>
          </w:tcPr>
          <w:p w:rsidR="00B43DA8" w:rsidRPr="002D1D19">
            <w:pPr>
              <w:pStyle w:val="TableParagraph"/>
              <w:spacing w:before="98"/>
              <w:rPr>
                <w:rFonts w:asciiTheme="minorEastAsia" w:eastAsiaTheme="minorEastAsia" w:hAnsiTheme="minorEastAsia"/>
                <w:sz w:val="25"/>
              </w:rPr>
            </w:pPr>
            <w:r w:rsidRPr="002D1D19">
              <w:rPr>
                <w:rFonts w:asciiTheme="minorEastAsia" w:eastAsiaTheme="minorEastAsia" w:hAnsiTheme="minorEastAsia"/>
                <w:sz w:val="25"/>
              </w:rPr>
              <w:t>文艺复兴与启蒙运动时期的欧洲文学研究</w:t>
            </w:r>
            <w:r w:rsidRPr="002D1D19">
              <w:rPr>
                <w:rFonts w:asciiTheme="minorEastAsia" w:eastAsiaTheme="minorEastAsia" w:hAnsiTheme="minorEastAsia"/>
                <w:sz w:val="25"/>
              </w:rPr>
              <w:t xml:space="preserve">  </w:t>
            </w:r>
          </w:p>
        </w:tc>
      </w:tr>
      <w:tr>
        <w:tblPrEx>
          <w:tblW w:w="0" w:type="auto"/>
          <w:tblInd w:w="127" w:type="dxa"/>
          <w:tblLayout w:type="fixed"/>
          <w:tblLook w:val="01E0"/>
        </w:tblPrEx>
        <w:trPr>
          <w:trHeight w:val="503"/>
        </w:trPr>
        <w:tc>
          <w:tcPr>
            <w:tcW w:w="2508" w:type="dxa"/>
            <w:vMerge/>
            <w:tcBorders>
              <w:top w:val="nil"/>
            </w:tcBorders>
          </w:tcPr>
          <w:p w:rsidR="00B43DA8" w:rsidRPr="002D1D19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6638" w:type="dxa"/>
          </w:tcPr>
          <w:p w:rsidR="00B43DA8" w:rsidRPr="002D1D19">
            <w:pPr>
              <w:pStyle w:val="TableParagraph"/>
              <w:spacing w:before="99"/>
              <w:rPr>
                <w:rFonts w:asciiTheme="minorEastAsia" w:eastAsiaTheme="minorEastAsia" w:hAnsiTheme="minorEastAsia"/>
                <w:sz w:val="25"/>
              </w:rPr>
            </w:pPr>
            <w:r w:rsidRPr="002D1D19">
              <w:rPr>
                <w:rFonts w:asciiTheme="minorEastAsia" w:eastAsiaTheme="minorEastAsia" w:hAnsiTheme="minorEastAsia"/>
                <w:sz w:val="25"/>
              </w:rPr>
              <w:t>十九世纪欧洲文学研究</w:t>
            </w:r>
          </w:p>
        </w:tc>
      </w:tr>
      <w:tr>
        <w:tblPrEx>
          <w:tblW w:w="0" w:type="auto"/>
          <w:tblInd w:w="127" w:type="dxa"/>
          <w:tblLayout w:type="fixed"/>
          <w:tblLook w:val="01E0"/>
        </w:tblPrEx>
        <w:trPr>
          <w:trHeight w:val="503"/>
        </w:trPr>
        <w:tc>
          <w:tcPr>
            <w:tcW w:w="2508" w:type="dxa"/>
            <w:vMerge/>
            <w:tcBorders>
              <w:top w:val="nil"/>
            </w:tcBorders>
          </w:tcPr>
          <w:p w:rsidR="00B43DA8" w:rsidRPr="002D1D19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6638" w:type="dxa"/>
          </w:tcPr>
          <w:p w:rsidR="00B43DA8" w:rsidRPr="002D1D19">
            <w:pPr>
              <w:pStyle w:val="TableParagraph"/>
              <w:spacing w:before="98"/>
              <w:rPr>
                <w:rFonts w:asciiTheme="minorEastAsia" w:eastAsiaTheme="minorEastAsia" w:hAnsiTheme="minorEastAsia"/>
                <w:sz w:val="25"/>
              </w:rPr>
            </w:pPr>
            <w:r w:rsidRPr="002D1D19">
              <w:rPr>
                <w:rFonts w:asciiTheme="minorEastAsia" w:eastAsiaTheme="minorEastAsia" w:hAnsiTheme="minorEastAsia"/>
                <w:sz w:val="25"/>
              </w:rPr>
              <w:t>比较文学理论与研究范式</w:t>
            </w:r>
          </w:p>
        </w:tc>
      </w:tr>
      <w:tr>
        <w:tblPrEx>
          <w:tblW w:w="0" w:type="auto"/>
          <w:tblInd w:w="127" w:type="dxa"/>
          <w:tblLayout w:type="fixed"/>
          <w:tblLook w:val="01E0"/>
        </w:tblPrEx>
        <w:trPr>
          <w:trHeight w:val="503"/>
        </w:trPr>
        <w:tc>
          <w:tcPr>
            <w:tcW w:w="2508" w:type="dxa"/>
            <w:vMerge w:val="restart"/>
          </w:tcPr>
          <w:p w:rsidR="00B43DA8" w:rsidRPr="002D1D19">
            <w:pPr>
              <w:pStyle w:val="TableParagraph"/>
              <w:spacing w:before="0"/>
              <w:ind w:left="0"/>
              <w:rPr>
                <w:rFonts w:asciiTheme="minorEastAsia" w:eastAsiaTheme="minorEastAsia" w:hAnsiTheme="minorEastAsia"/>
                <w:sz w:val="24"/>
              </w:rPr>
            </w:pPr>
          </w:p>
          <w:p w:rsidR="00B43DA8" w:rsidRPr="002D1D19">
            <w:pPr>
              <w:pStyle w:val="TableParagraph"/>
              <w:spacing w:before="0"/>
              <w:ind w:left="0"/>
              <w:rPr>
                <w:rFonts w:asciiTheme="minorEastAsia" w:eastAsiaTheme="minorEastAsia" w:hAnsiTheme="minorEastAsia"/>
                <w:sz w:val="24"/>
              </w:rPr>
            </w:pPr>
          </w:p>
          <w:p w:rsidR="00B43DA8" w:rsidRPr="002D1D19">
            <w:pPr>
              <w:pStyle w:val="TableParagraph"/>
              <w:spacing w:before="0"/>
              <w:ind w:left="0"/>
              <w:rPr>
                <w:rFonts w:asciiTheme="minorEastAsia" w:eastAsiaTheme="minorEastAsia" w:hAnsiTheme="minorEastAsia"/>
                <w:sz w:val="24"/>
              </w:rPr>
            </w:pPr>
          </w:p>
          <w:p w:rsidR="00B43DA8" w:rsidRPr="002D1D19">
            <w:pPr>
              <w:pStyle w:val="TableParagraph"/>
              <w:spacing w:before="7"/>
              <w:ind w:left="0"/>
              <w:rPr>
                <w:rFonts w:asciiTheme="minorEastAsia" w:eastAsiaTheme="minorEastAsia" w:hAnsiTheme="minorEastAsia"/>
                <w:sz w:val="31"/>
              </w:rPr>
            </w:pPr>
          </w:p>
          <w:p w:rsidR="00B43DA8" w:rsidRPr="002D1D19">
            <w:pPr>
              <w:pStyle w:val="TableParagraph"/>
              <w:spacing w:before="1"/>
              <w:ind w:left="246"/>
              <w:rPr>
                <w:rFonts w:asciiTheme="minorEastAsia" w:eastAsiaTheme="minorEastAsia" w:hAnsiTheme="minorEastAsia"/>
                <w:b/>
                <w:sz w:val="25"/>
              </w:rPr>
            </w:pPr>
            <w:r w:rsidRPr="002D1D19">
              <w:rPr>
                <w:rFonts w:asciiTheme="minorEastAsia" w:eastAsiaTheme="minorEastAsia" w:hAnsiTheme="minorEastAsia" w:hint="eastAsia"/>
                <w:b/>
                <w:sz w:val="25"/>
              </w:rPr>
              <w:t>非物质文化遗产学</w:t>
            </w:r>
          </w:p>
        </w:tc>
        <w:tc>
          <w:tcPr>
            <w:tcW w:w="6638" w:type="dxa"/>
          </w:tcPr>
          <w:p w:rsidR="00B43DA8" w:rsidRPr="002D1D19">
            <w:pPr>
              <w:pStyle w:val="TableParagraph"/>
              <w:spacing w:before="99"/>
              <w:rPr>
                <w:rFonts w:asciiTheme="minorEastAsia" w:eastAsiaTheme="minorEastAsia" w:hAnsiTheme="minorEastAsia"/>
                <w:sz w:val="25"/>
              </w:rPr>
            </w:pPr>
            <w:r w:rsidRPr="002D1D19">
              <w:rPr>
                <w:rFonts w:asciiTheme="minorEastAsia" w:eastAsiaTheme="minorEastAsia" w:hAnsiTheme="minorEastAsia"/>
                <w:sz w:val="25"/>
              </w:rPr>
              <w:t>早期戏剧史的前沿问题研究</w:t>
            </w:r>
          </w:p>
        </w:tc>
      </w:tr>
      <w:tr>
        <w:tblPrEx>
          <w:tblW w:w="0" w:type="auto"/>
          <w:tblInd w:w="127" w:type="dxa"/>
          <w:tblLayout w:type="fixed"/>
          <w:tblLook w:val="01E0"/>
        </w:tblPrEx>
        <w:trPr>
          <w:trHeight w:val="503"/>
        </w:trPr>
        <w:tc>
          <w:tcPr>
            <w:tcW w:w="2508" w:type="dxa"/>
            <w:vMerge/>
            <w:tcBorders>
              <w:top w:val="nil"/>
            </w:tcBorders>
          </w:tcPr>
          <w:p w:rsidR="00B43DA8" w:rsidRPr="002D1D19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6638" w:type="dxa"/>
          </w:tcPr>
          <w:p w:rsidR="00B43DA8" w:rsidRPr="002D1D19">
            <w:pPr>
              <w:pStyle w:val="TableParagraph"/>
              <w:spacing w:before="98"/>
              <w:rPr>
                <w:rFonts w:asciiTheme="minorEastAsia" w:eastAsiaTheme="minorEastAsia" w:hAnsiTheme="minorEastAsia"/>
                <w:sz w:val="25"/>
              </w:rPr>
            </w:pPr>
            <w:r w:rsidRPr="002D1D19">
              <w:rPr>
                <w:rFonts w:asciiTheme="minorEastAsia" w:eastAsiaTheme="minorEastAsia" w:hAnsiTheme="minorEastAsia"/>
                <w:sz w:val="25"/>
              </w:rPr>
              <w:t>元明清戏曲作家研究</w:t>
            </w:r>
          </w:p>
        </w:tc>
      </w:tr>
      <w:tr>
        <w:tblPrEx>
          <w:tblW w:w="0" w:type="auto"/>
          <w:tblInd w:w="127" w:type="dxa"/>
          <w:tblLayout w:type="fixed"/>
          <w:tblLook w:val="01E0"/>
        </w:tblPrEx>
        <w:trPr>
          <w:trHeight w:val="503"/>
        </w:trPr>
        <w:tc>
          <w:tcPr>
            <w:tcW w:w="2508" w:type="dxa"/>
            <w:vMerge/>
            <w:tcBorders>
              <w:top w:val="nil"/>
            </w:tcBorders>
          </w:tcPr>
          <w:p w:rsidR="00B43DA8" w:rsidRPr="002D1D19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6638" w:type="dxa"/>
          </w:tcPr>
          <w:p w:rsidR="00B43DA8" w:rsidRPr="002D1D19">
            <w:pPr>
              <w:pStyle w:val="TableParagraph"/>
              <w:spacing w:before="99"/>
              <w:rPr>
                <w:rFonts w:asciiTheme="minorEastAsia" w:eastAsiaTheme="minorEastAsia" w:hAnsiTheme="minorEastAsia"/>
                <w:sz w:val="25"/>
              </w:rPr>
            </w:pPr>
            <w:r w:rsidRPr="002D1D19">
              <w:rPr>
                <w:rFonts w:asciiTheme="minorEastAsia" w:eastAsiaTheme="minorEastAsia" w:hAnsiTheme="minorEastAsia"/>
                <w:sz w:val="25"/>
              </w:rPr>
              <w:t>元明清戏曲作品研究</w:t>
            </w:r>
          </w:p>
        </w:tc>
      </w:tr>
      <w:tr>
        <w:tblPrEx>
          <w:tblW w:w="0" w:type="auto"/>
          <w:tblInd w:w="127" w:type="dxa"/>
          <w:tblLayout w:type="fixed"/>
          <w:tblLook w:val="01E0"/>
        </w:tblPrEx>
        <w:trPr>
          <w:trHeight w:val="503"/>
        </w:trPr>
        <w:tc>
          <w:tcPr>
            <w:tcW w:w="2508" w:type="dxa"/>
            <w:vMerge/>
            <w:tcBorders>
              <w:top w:val="nil"/>
            </w:tcBorders>
          </w:tcPr>
          <w:p w:rsidR="00B43DA8" w:rsidRPr="002D1D19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6638" w:type="dxa"/>
          </w:tcPr>
          <w:p w:rsidR="00B43DA8" w:rsidRPr="002D1D19">
            <w:pPr>
              <w:pStyle w:val="TableParagraph"/>
              <w:spacing w:before="98"/>
              <w:rPr>
                <w:rFonts w:asciiTheme="minorEastAsia" w:eastAsiaTheme="minorEastAsia" w:hAnsiTheme="minorEastAsia"/>
                <w:sz w:val="25"/>
              </w:rPr>
            </w:pPr>
            <w:r w:rsidRPr="002D1D19">
              <w:rPr>
                <w:rFonts w:asciiTheme="minorEastAsia" w:eastAsiaTheme="minorEastAsia" w:hAnsiTheme="minorEastAsia"/>
                <w:sz w:val="25"/>
              </w:rPr>
              <w:t>地方戏问题研究</w:t>
            </w:r>
          </w:p>
        </w:tc>
      </w:tr>
      <w:tr>
        <w:tblPrEx>
          <w:tblW w:w="0" w:type="auto"/>
          <w:tblInd w:w="127" w:type="dxa"/>
          <w:tblLayout w:type="fixed"/>
          <w:tblLook w:val="01E0"/>
        </w:tblPrEx>
        <w:trPr>
          <w:trHeight w:val="503"/>
        </w:trPr>
        <w:tc>
          <w:tcPr>
            <w:tcW w:w="2508" w:type="dxa"/>
            <w:vMerge/>
            <w:tcBorders>
              <w:top w:val="nil"/>
            </w:tcBorders>
          </w:tcPr>
          <w:p w:rsidR="00B43DA8" w:rsidRPr="002D1D19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6638" w:type="dxa"/>
          </w:tcPr>
          <w:p w:rsidR="00B43DA8" w:rsidRPr="002D1D19">
            <w:pPr>
              <w:pStyle w:val="TableParagraph"/>
              <w:spacing w:before="99"/>
              <w:rPr>
                <w:rFonts w:asciiTheme="minorEastAsia" w:eastAsiaTheme="minorEastAsia" w:hAnsiTheme="minorEastAsia"/>
                <w:sz w:val="25"/>
              </w:rPr>
            </w:pPr>
            <w:r w:rsidRPr="002D1D19">
              <w:rPr>
                <w:rFonts w:asciiTheme="minorEastAsia" w:eastAsiaTheme="minorEastAsia" w:hAnsiTheme="minorEastAsia"/>
                <w:sz w:val="25"/>
              </w:rPr>
              <w:t>散曲问题研究</w:t>
            </w:r>
          </w:p>
        </w:tc>
      </w:tr>
      <w:tr>
        <w:tblPrEx>
          <w:tblW w:w="0" w:type="auto"/>
          <w:tblInd w:w="127" w:type="dxa"/>
          <w:tblLayout w:type="fixed"/>
          <w:tblLook w:val="01E0"/>
        </w:tblPrEx>
        <w:trPr>
          <w:trHeight w:val="503"/>
        </w:trPr>
        <w:tc>
          <w:tcPr>
            <w:tcW w:w="2508" w:type="dxa"/>
            <w:vMerge/>
            <w:tcBorders>
              <w:top w:val="nil"/>
            </w:tcBorders>
          </w:tcPr>
          <w:p w:rsidR="00B43DA8" w:rsidRPr="002D1D19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6638" w:type="dxa"/>
          </w:tcPr>
          <w:p w:rsidR="00B43DA8" w:rsidRPr="002D1D19">
            <w:pPr>
              <w:pStyle w:val="TableParagraph"/>
              <w:spacing w:before="98"/>
              <w:rPr>
                <w:rFonts w:asciiTheme="minorEastAsia" w:eastAsiaTheme="minorEastAsia" w:hAnsiTheme="minorEastAsia"/>
                <w:sz w:val="25"/>
              </w:rPr>
            </w:pPr>
            <w:r w:rsidRPr="002D1D19">
              <w:rPr>
                <w:rFonts w:asciiTheme="minorEastAsia" w:eastAsiaTheme="minorEastAsia" w:hAnsiTheme="minorEastAsia"/>
                <w:sz w:val="25"/>
              </w:rPr>
              <w:t>戏剧史、戏曲</w:t>
            </w:r>
            <w:r w:rsidRPr="002D1D19">
              <w:rPr>
                <w:rFonts w:asciiTheme="minorEastAsia" w:eastAsiaTheme="minorEastAsia" w:hAnsiTheme="minorEastAsia"/>
                <w:sz w:val="25"/>
              </w:rPr>
              <w:t>史其他</w:t>
            </w:r>
            <w:r w:rsidRPr="002D1D19">
              <w:rPr>
                <w:rFonts w:asciiTheme="minorEastAsia" w:eastAsiaTheme="minorEastAsia" w:hAnsiTheme="minorEastAsia"/>
                <w:sz w:val="25"/>
              </w:rPr>
              <w:t>问题研究</w:t>
            </w:r>
          </w:p>
        </w:tc>
      </w:tr>
    </w:tbl>
    <w:p w:rsidR="002644C2"/>
    <w:sectPr>
      <w:pgSz w:w="11910" w:h="16840"/>
      <w:pgMar w:top="1420" w:right="15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DA8"/>
    <w:rsid w:val="002644C2"/>
    <w:rsid w:val="002D1D19"/>
    <w:rsid w:val="00B43DA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A4ABE67-6ADA-4DE7-968C-C3CBF0FFF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宋体" w:eastAsia="宋体" w:hAnsi="宋体" w:cs="宋体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0"/>
    </w:pPr>
    <w:rPr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7"/>
      <w:ind w:left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592</Characters>
  <Application>Microsoft Office Word</Application>
  <DocSecurity>0</DocSecurity>
  <Lines>4</Lines>
  <Paragraphs>1</Paragraphs>
  <ScaleCrop>false</ScaleCrop>
  <Company>中山大学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å“ıå£«çfl?è®ºåšłé•›é¢Ÿæ±⁄æ•».xlsx</dc:title>
  <dc:creator>DELL</dc:creator>
  <cp:lastModifiedBy>中文系研工办</cp:lastModifiedBy>
  <cp:revision>2</cp:revision>
  <dcterms:created xsi:type="dcterms:W3CDTF">2021-05-27T03:43:00Z</dcterms:created>
  <dcterms:modified xsi:type="dcterms:W3CDTF">2021-05-27T03:44:00Z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2020-09-10T00:00:00Z</vt:filetime>
  </property>
  <property fmtid="{D5CDD505-2E9C-101B-9397-08002B2CF9AE}" pid="3" name="LastSaved">
    <vt:filetime>2021-05-27T00:00:00Z</vt:filetime>
  </property>
</Properties>
</file>